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73" w:rsidRDefault="00D56373" w:rsidP="00D56373">
      <w:pPr>
        <w:pStyle w:val="Heading2"/>
      </w:pPr>
      <w:r>
        <w:t>Kids A-Z is the place where students go to learn – in class, at home, or on the go!</w:t>
      </w:r>
    </w:p>
    <w:p w:rsidR="00B63E5C" w:rsidRDefault="00D56373">
      <w:r w:rsidRPr="00D56373">
        <w:t>Kids A-Z is a secure online portal that makes it easy for students to access developmentally appropriate eLearning resources from any computer or mobile device. Skill-building tools, built-in incentives and rewards, and two age-appropriate designs motivate and engage students. Teachers also use the portal to manage student learning, assign resources, and monitor student progress.</w:t>
      </w:r>
    </w:p>
    <w:p w:rsidR="00D56373" w:rsidRDefault="00D56373"/>
    <w:p w:rsidR="00D56373" w:rsidRDefault="00D56373" w:rsidP="00D56373">
      <w:pPr>
        <w:pStyle w:val="Heading3"/>
      </w:pPr>
      <w:r>
        <w:t>An Interactive eLearning Experience for Students</w:t>
      </w:r>
    </w:p>
    <w:p w:rsidR="00D56373" w:rsidRPr="00D56373" w:rsidRDefault="00D56373" w:rsidP="00D56373">
      <w:pPr>
        <w:ind w:left="720"/>
        <w:rPr>
          <w:b/>
        </w:rPr>
      </w:pPr>
      <w:r w:rsidRPr="00D56373">
        <w:rPr>
          <w:b/>
        </w:rPr>
        <w:t>Two Age-Appropriate Designs</w:t>
      </w:r>
      <w:r>
        <w:rPr>
          <w:b/>
        </w:rPr>
        <w:br/>
      </w:r>
      <w:r>
        <w:t>Two engaging designs, inclu</w:t>
      </w:r>
      <w:r>
        <w:t xml:space="preserve">ding a customizable theme and a </w:t>
      </w:r>
      <w:r>
        <w:t>space theme, offer you the flexibility to c</w:t>
      </w:r>
      <w:r>
        <w:t xml:space="preserve">hoose how your students </w:t>
      </w:r>
      <w:r>
        <w:t>access assignments and resources in Kids A-Z.</w:t>
      </w:r>
    </w:p>
    <w:p w:rsidR="00D56373" w:rsidRPr="00D56373" w:rsidRDefault="00D56373" w:rsidP="00D56373">
      <w:pPr>
        <w:ind w:left="720"/>
        <w:rPr>
          <w:b/>
        </w:rPr>
      </w:pPr>
      <w:r>
        <w:rPr>
          <w:b/>
        </w:rPr>
        <w:t>Built-in Rewards and Incentives</w:t>
      </w:r>
      <w:r>
        <w:rPr>
          <w:b/>
        </w:rPr>
        <w:br/>
      </w:r>
      <w:r>
        <w:t>Customizable student avatars an</w:t>
      </w:r>
      <w:r>
        <w:t xml:space="preserve">d badges encourage and motivate </w:t>
      </w:r>
      <w:r>
        <w:t>students to complete more assign</w:t>
      </w:r>
      <w:r>
        <w:t xml:space="preserve">ments and activities to improve </w:t>
      </w:r>
      <w:r>
        <w:t>their skills.</w:t>
      </w:r>
    </w:p>
    <w:p w:rsidR="00D56373" w:rsidRPr="00D56373" w:rsidRDefault="00D56373" w:rsidP="00D56373">
      <w:pPr>
        <w:ind w:left="720"/>
        <w:rPr>
          <w:b/>
        </w:rPr>
      </w:pPr>
      <w:r w:rsidRPr="00D56373">
        <w:rPr>
          <w:b/>
        </w:rPr>
        <w:t>Interactive Tools</w:t>
      </w:r>
      <w:r>
        <w:rPr>
          <w:b/>
        </w:rPr>
        <w:br/>
      </w:r>
      <w:r>
        <w:t>Digital student tools, tailored for ea</w:t>
      </w:r>
      <w:r>
        <w:t xml:space="preserve">ch product, provide interactive </w:t>
      </w:r>
      <w:r>
        <w:t>experiences that promote highe</w:t>
      </w:r>
      <w:r>
        <w:t>r-order thinking and build 21</w:t>
      </w:r>
      <w:r w:rsidRPr="00D56373">
        <w:rPr>
          <w:vertAlign w:val="superscript"/>
        </w:rPr>
        <w:t>st</w:t>
      </w:r>
      <w:r>
        <w:t xml:space="preserve"> </w:t>
      </w:r>
      <w:r>
        <w:t>century skills.</w:t>
      </w:r>
    </w:p>
    <w:p w:rsidR="00D56373" w:rsidRDefault="00D56373" w:rsidP="00D56373">
      <w:pPr>
        <w:pStyle w:val="Heading3"/>
      </w:pPr>
      <w:r>
        <w:t>A Stronger Connection with Parents</w:t>
      </w:r>
    </w:p>
    <w:p w:rsidR="00D56373" w:rsidRPr="00D56373" w:rsidRDefault="00D56373" w:rsidP="00D56373">
      <w:pPr>
        <w:ind w:left="720"/>
        <w:rPr>
          <w:b/>
        </w:rPr>
      </w:pPr>
      <w:r w:rsidRPr="00D56373">
        <w:rPr>
          <w:b/>
        </w:rPr>
        <w:t>Home-to-School Connection</w:t>
      </w:r>
      <w:r>
        <w:rPr>
          <w:b/>
        </w:rPr>
        <w:br/>
      </w:r>
      <w:r>
        <w:t>The Parent Portal enables parents to monitor their child's progress and send encouraging messages, ensuring that students, parents, and educators are all working toward common goals.</w:t>
      </w:r>
    </w:p>
    <w:p w:rsidR="00D56373" w:rsidRDefault="00D56373" w:rsidP="00D56373"/>
    <w:p w:rsidR="00D56373" w:rsidRDefault="00D56373" w:rsidP="00D56373">
      <w:pPr>
        <w:pStyle w:val="Heading3"/>
      </w:pPr>
      <w:r>
        <w:t>An Easy-to-Use Management Hub for Teachers</w:t>
      </w:r>
    </w:p>
    <w:p w:rsidR="00D56373" w:rsidRDefault="00D56373" w:rsidP="00D56373">
      <w:pPr>
        <w:ind w:left="720"/>
      </w:pPr>
      <w:r>
        <w:t>Student Management Tools</w:t>
      </w:r>
      <w:r>
        <w:br/>
      </w:r>
      <w:r>
        <w:t>Kids A-Z man</w:t>
      </w:r>
      <w:r>
        <w:t xml:space="preserve">agement tools allow teachers to </w:t>
      </w:r>
      <w:r>
        <w:t>control the student experience, create and e</w:t>
      </w:r>
      <w:r>
        <w:t xml:space="preserve">dit their </w:t>
      </w:r>
      <w:r>
        <w:t>classroom roste</w:t>
      </w:r>
      <w:r>
        <w:t xml:space="preserve">rs, schedule assignments, score </w:t>
      </w:r>
      <w:r>
        <w:t>student submissions, and monitor student progress.</w:t>
      </w:r>
    </w:p>
    <w:p w:rsidR="00D56373" w:rsidRDefault="00D56373" w:rsidP="00D56373">
      <w:pPr>
        <w:ind w:left="720"/>
      </w:pPr>
      <w:r>
        <w:t>Online Reporting</w:t>
      </w:r>
      <w:r>
        <w:br/>
      </w:r>
      <w:r>
        <w:t>Comprehensive reporting provides</w:t>
      </w:r>
      <w:r>
        <w:t xml:space="preserve"> data on recent activity, level </w:t>
      </w:r>
      <w:r>
        <w:t xml:space="preserve">progress, and skill development, </w:t>
      </w:r>
      <w:bookmarkStart w:id="0" w:name="_GoBack"/>
      <w:bookmarkEnd w:id="0"/>
      <w:r>
        <w:t>to inform future instruction.</w:t>
      </w:r>
    </w:p>
    <w:p w:rsidR="00D56373" w:rsidRDefault="00D56373" w:rsidP="00D56373"/>
    <w:p w:rsidR="00D56373" w:rsidRPr="00D56373" w:rsidRDefault="00D56373" w:rsidP="00D56373">
      <w:pPr>
        <w:rPr>
          <w:rStyle w:val="SubtleEmphasis"/>
        </w:rPr>
      </w:pPr>
      <w:r w:rsidRPr="00D56373">
        <w:rPr>
          <w:rStyle w:val="SubtleEmphasis"/>
        </w:rPr>
        <w:t>Learning A-Z is a leading education technology company dedicated to improving literacy and providing the support teachers need. Each of our products comes with complimentary training and support services. Contact us at sales@learninga-z.com or 866-889-3731 to learn more.</w:t>
      </w:r>
    </w:p>
    <w:p w:rsidR="00D56373" w:rsidRDefault="00D56373"/>
    <w:sectPr w:rsidR="00D5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73"/>
    <w:rsid w:val="00B63E5C"/>
    <w:rsid w:val="00D5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C2BD"/>
  <w15:chartTrackingRefBased/>
  <w15:docId w15:val="{EC4877ED-FE37-4E01-A567-6AD91C9A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63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563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Watson</dc:creator>
  <cp:keywords/>
  <dc:description/>
  <cp:lastModifiedBy>Nancy Watson</cp:lastModifiedBy>
  <cp:revision>1</cp:revision>
  <dcterms:created xsi:type="dcterms:W3CDTF">2018-09-19T16:56:00Z</dcterms:created>
  <dcterms:modified xsi:type="dcterms:W3CDTF">2018-09-19T17:08:00Z</dcterms:modified>
</cp:coreProperties>
</file>